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AF3D13" w14:textId="77777777" w:rsidR="000D1304" w:rsidRDefault="00936FF4">
      <w:pPr>
        <w:jc w:val="center"/>
        <w:rPr>
          <w:rFonts w:ascii="黑体" w:eastAsia="黑体" w:hAnsi="黑体"/>
          <w:sz w:val="36"/>
          <w:szCs w:val="36"/>
        </w:rPr>
      </w:pPr>
      <w:r>
        <w:rPr>
          <w:rFonts w:ascii="黑体" w:eastAsia="黑体" w:hAnsi="黑体" w:hint="eastAsia"/>
          <w:sz w:val="36"/>
          <w:szCs w:val="36"/>
        </w:rPr>
        <w:t>高空作业安全协议书</w:t>
      </w:r>
    </w:p>
    <w:p w14:paraId="68C6C32A" w14:textId="77777777" w:rsidR="000D1304" w:rsidRDefault="00936FF4">
      <w:pPr>
        <w:rPr>
          <w:rFonts w:ascii="仿宋" w:eastAsia="仿宋" w:hAnsi="仿宋"/>
          <w:sz w:val="28"/>
          <w:szCs w:val="28"/>
        </w:rPr>
      </w:pPr>
      <w:r>
        <w:rPr>
          <w:rFonts w:ascii="仿宋" w:eastAsia="仿宋" w:hAnsi="仿宋" w:hint="eastAsia"/>
          <w:sz w:val="28"/>
          <w:szCs w:val="28"/>
        </w:rPr>
        <w:t>甲方：</w:t>
      </w:r>
    </w:p>
    <w:p w14:paraId="2C3A041E" w14:textId="77777777" w:rsidR="000D1304" w:rsidRDefault="000D1304">
      <w:pPr>
        <w:rPr>
          <w:rFonts w:ascii="仿宋" w:eastAsia="仿宋" w:hAnsi="仿宋"/>
          <w:sz w:val="28"/>
          <w:szCs w:val="28"/>
        </w:rPr>
      </w:pPr>
    </w:p>
    <w:p w14:paraId="48BCAEEA" w14:textId="77777777" w:rsidR="000D1304" w:rsidRDefault="00936FF4">
      <w:pPr>
        <w:rPr>
          <w:rFonts w:ascii="仿宋" w:eastAsia="仿宋" w:hAnsi="仿宋"/>
          <w:sz w:val="28"/>
          <w:szCs w:val="28"/>
        </w:rPr>
      </w:pPr>
      <w:r>
        <w:rPr>
          <w:rFonts w:ascii="仿宋" w:eastAsia="仿宋" w:hAnsi="仿宋" w:hint="eastAsia"/>
          <w:sz w:val="28"/>
          <w:szCs w:val="28"/>
        </w:rPr>
        <w:t>乙方：</w:t>
      </w:r>
    </w:p>
    <w:p w14:paraId="098F33CF" w14:textId="77777777" w:rsidR="000D1304" w:rsidRDefault="000D1304">
      <w:pPr>
        <w:rPr>
          <w:rFonts w:ascii="仿宋" w:eastAsia="仿宋" w:hAnsi="仿宋"/>
          <w:sz w:val="28"/>
          <w:szCs w:val="28"/>
        </w:rPr>
      </w:pPr>
    </w:p>
    <w:p w14:paraId="55C335C9" w14:textId="77777777" w:rsidR="000D1304" w:rsidRDefault="00936FF4">
      <w:pPr>
        <w:ind w:firstLineChars="300" w:firstLine="840"/>
        <w:rPr>
          <w:rFonts w:ascii="宋体" w:eastAsia="宋体" w:hAnsi="宋体" w:cs="宋体"/>
          <w:sz w:val="28"/>
          <w:szCs w:val="28"/>
        </w:rPr>
      </w:pPr>
      <w:r>
        <w:rPr>
          <w:rFonts w:ascii="仿宋" w:eastAsia="仿宋" w:hAnsi="仿宋" w:hint="eastAsia"/>
          <w:sz w:val="28"/>
          <w:szCs w:val="28"/>
        </w:rPr>
        <w:t>为确保高空维修过程中人身、设备的安全，依据《中华人民共和国安全》、《中华人民共和国劳动法》等法律、法规、规定，甲乙双方自愿签订本协议。</w:t>
      </w:r>
      <w:r>
        <w:rPr>
          <w:rFonts w:ascii="宋体" w:eastAsia="宋体" w:hAnsi="宋体" w:cs="宋体" w:hint="eastAsia"/>
          <w:sz w:val="28"/>
          <w:szCs w:val="28"/>
        </w:rPr>
        <w:t> </w:t>
      </w:r>
    </w:p>
    <w:p w14:paraId="3CF33297" w14:textId="77777777" w:rsidR="000D1304" w:rsidRDefault="00936FF4">
      <w:pPr>
        <w:ind w:firstLineChars="300" w:firstLine="840"/>
        <w:rPr>
          <w:rFonts w:ascii="仿宋" w:eastAsia="仿宋" w:hAnsi="仿宋"/>
          <w:sz w:val="28"/>
          <w:szCs w:val="28"/>
        </w:rPr>
      </w:pPr>
      <w:r>
        <w:rPr>
          <w:rFonts w:ascii="仿宋" w:eastAsia="仿宋" w:hAnsi="仿宋" w:hint="eastAsia"/>
          <w:sz w:val="28"/>
          <w:szCs w:val="28"/>
        </w:rPr>
        <w:t>一、本协议有效期：维修全过程的期间</w:t>
      </w:r>
    </w:p>
    <w:p w14:paraId="58E8AB23" w14:textId="77777777" w:rsidR="000D1304" w:rsidRDefault="00936FF4">
      <w:pPr>
        <w:ind w:firstLineChars="300" w:firstLine="840"/>
        <w:rPr>
          <w:rFonts w:ascii="仿宋" w:eastAsia="仿宋" w:hAnsi="仿宋"/>
          <w:sz w:val="28"/>
          <w:szCs w:val="28"/>
        </w:rPr>
      </w:pPr>
      <w:r>
        <w:rPr>
          <w:rFonts w:ascii="仿宋" w:eastAsia="仿宋" w:hAnsi="仿宋" w:hint="eastAsia"/>
          <w:sz w:val="28"/>
          <w:szCs w:val="28"/>
        </w:rPr>
        <w:t>二、甲乙双方安全职责</w:t>
      </w:r>
      <w:r>
        <w:rPr>
          <w:rFonts w:ascii="宋体" w:eastAsia="宋体" w:hAnsi="宋体" w:cs="宋体" w:hint="eastAsia"/>
          <w:sz w:val="28"/>
          <w:szCs w:val="28"/>
        </w:rPr>
        <w:t> </w:t>
      </w:r>
    </w:p>
    <w:p w14:paraId="70FA4736" w14:textId="77777777" w:rsidR="000D1304" w:rsidRDefault="00936FF4">
      <w:pPr>
        <w:ind w:firstLineChars="300" w:firstLine="840"/>
        <w:rPr>
          <w:rFonts w:ascii="仿宋" w:eastAsia="仿宋" w:hAnsi="仿宋"/>
          <w:sz w:val="28"/>
          <w:szCs w:val="28"/>
        </w:rPr>
      </w:pPr>
      <w:r>
        <w:rPr>
          <w:rFonts w:ascii="仿宋" w:eastAsia="仿宋" w:hAnsi="仿宋" w:hint="eastAsia"/>
          <w:sz w:val="28"/>
          <w:szCs w:val="28"/>
        </w:rPr>
        <w:t>1</w:t>
      </w:r>
      <w:r>
        <w:rPr>
          <w:rFonts w:ascii="仿宋" w:eastAsia="仿宋" w:hAnsi="仿宋" w:hint="eastAsia"/>
          <w:sz w:val="28"/>
          <w:szCs w:val="28"/>
        </w:rPr>
        <w:t>、乙双方必须认真贯彻执行中华人民共和国、地方安全生产主管部门颁发的有关安全生产的方针、政策和规章、制度，严格执行有关劳动保护的法律、法规、条例以及《高空作业管理制度》等制度、规定。</w:t>
      </w:r>
      <w:r>
        <w:rPr>
          <w:rFonts w:ascii="宋体" w:eastAsia="宋体" w:hAnsi="宋体" w:cs="宋体" w:hint="eastAsia"/>
          <w:sz w:val="28"/>
          <w:szCs w:val="28"/>
        </w:rPr>
        <w:t> </w:t>
      </w:r>
    </w:p>
    <w:p w14:paraId="4C8AD93A" w14:textId="77777777" w:rsidR="000D1304" w:rsidRDefault="00936FF4">
      <w:pPr>
        <w:ind w:firstLineChars="300" w:firstLine="840"/>
        <w:rPr>
          <w:rFonts w:ascii="仿宋" w:eastAsia="仿宋" w:hAnsi="仿宋"/>
          <w:sz w:val="28"/>
          <w:szCs w:val="28"/>
        </w:rPr>
      </w:pPr>
      <w:r>
        <w:rPr>
          <w:rFonts w:ascii="仿宋" w:eastAsia="仿宋" w:hAnsi="仿宋" w:hint="eastAsia"/>
          <w:sz w:val="28"/>
          <w:szCs w:val="28"/>
        </w:rPr>
        <w:t>2</w:t>
      </w:r>
      <w:r>
        <w:rPr>
          <w:rFonts w:ascii="仿宋" w:eastAsia="仿宋" w:hAnsi="仿宋" w:hint="eastAsia"/>
          <w:sz w:val="28"/>
          <w:szCs w:val="28"/>
        </w:rPr>
        <w:t>、作业期间，乙方指派专人负责高空作业的有关安全监督、管理工作；甲方协助监督检查工作。</w:t>
      </w:r>
    </w:p>
    <w:p w14:paraId="05BC7498" w14:textId="77777777" w:rsidR="000D1304" w:rsidRDefault="00936FF4">
      <w:pPr>
        <w:ind w:firstLineChars="300" w:firstLine="840"/>
        <w:rPr>
          <w:rFonts w:ascii="仿宋" w:eastAsia="仿宋" w:hAnsi="仿宋"/>
          <w:sz w:val="28"/>
          <w:szCs w:val="28"/>
        </w:rPr>
      </w:pPr>
      <w:r>
        <w:rPr>
          <w:rFonts w:ascii="仿宋" w:eastAsia="仿宋" w:hAnsi="仿宋" w:hint="eastAsia"/>
          <w:sz w:val="28"/>
          <w:szCs w:val="28"/>
        </w:rPr>
        <w:t>3</w:t>
      </w:r>
      <w:r>
        <w:rPr>
          <w:rFonts w:ascii="仿宋" w:eastAsia="仿宋" w:hAnsi="仿宋" w:hint="eastAsia"/>
          <w:sz w:val="28"/>
          <w:szCs w:val="28"/>
        </w:rPr>
        <w:t>、甲方和乙方在合同期内，都必须切实履行各自应承担的安全职责，确保操作安全。</w:t>
      </w:r>
    </w:p>
    <w:p w14:paraId="29D19BA0" w14:textId="77777777" w:rsidR="000D1304" w:rsidRDefault="00936FF4">
      <w:pPr>
        <w:ind w:firstLineChars="300" w:firstLine="840"/>
        <w:rPr>
          <w:rFonts w:ascii="仿宋" w:eastAsia="仿宋" w:hAnsi="仿宋"/>
          <w:sz w:val="28"/>
          <w:szCs w:val="28"/>
        </w:rPr>
      </w:pPr>
      <w:r>
        <w:rPr>
          <w:rFonts w:ascii="仿宋" w:eastAsia="仿宋" w:hAnsi="仿宋" w:hint="eastAsia"/>
          <w:sz w:val="28"/>
          <w:szCs w:val="28"/>
        </w:rPr>
        <w:t>三、甲方应承担的安全责任</w:t>
      </w:r>
      <w:r>
        <w:rPr>
          <w:rFonts w:ascii="宋体" w:eastAsia="宋体" w:hAnsi="宋体" w:cs="宋体" w:hint="eastAsia"/>
          <w:sz w:val="28"/>
          <w:szCs w:val="28"/>
        </w:rPr>
        <w:t> </w:t>
      </w:r>
    </w:p>
    <w:p w14:paraId="694C09A3" w14:textId="77777777" w:rsidR="000D1304" w:rsidRDefault="00936FF4">
      <w:pPr>
        <w:ind w:firstLineChars="300" w:firstLine="840"/>
        <w:rPr>
          <w:rFonts w:ascii="宋体" w:eastAsia="宋体" w:hAnsi="宋体" w:cs="宋体"/>
          <w:sz w:val="28"/>
          <w:szCs w:val="28"/>
        </w:rPr>
      </w:pPr>
      <w:r>
        <w:rPr>
          <w:rFonts w:ascii="仿宋" w:eastAsia="仿宋" w:hAnsi="仿宋" w:hint="eastAsia"/>
          <w:sz w:val="28"/>
          <w:szCs w:val="28"/>
        </w:rPr>
        <w:t>1</w:t>
      </w:r>
      <w:r>
        <w:rPr>
          <w:rFonts w:ascii="仿宋" w:eastAsia="仿宋" w:hAnsi="仿宋" w:hint="eastAsia"/>
          <w:sz w:val="28"/>
          <w:szCs w:val="28"/>
        </w:rPr>
        <w:t>、甲方要求乙方对高空人员的资质进行审查，确认其符合且具备下列条件：</w:t>
      </w:r>
    </w:p>
    <w:p w14:paraId="251A9B1E" w14:textId="77777777" w:rsidR="000D1304" w:rsidRDefault="00936FF4">
      <w:pPr>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1</w:t>
      </w:r>
      <w:r>
        <w:rPr>
          <w:rFonts w:ascii="仿宋" w:eastAsia="仿宋" w:hAnsi="仿宋" w:hint="eastAsia"/>
          <w:sz w:val="28"/>
          <w:szCs w:val="28"/>
        </w:rPr>
        <w:t>）持有有关部门颁发的营业执照和资质证书；持有法定代表人身份</w:t>
      </w:r>
      <w:r>
        <w:rPr>
          <w:rFonts w:ascii="仿宋" w:eastAsia="仿宋" w:hAnsi="仿宋" w:hint="eastAsia"/>
          <w:sz w:val="28"/>
          <w:szCs w:val="28"/>
        </w:rPr>
        <w:t>证明书、授权委托书。</w:t>
      </w:r>
      <w:r>
        <w:rPr>
          <w:rFonts w:ascii="宋体" w:eastAsia="宋体" w:hAnsi="宋体" w:cs="宋体" w:hint="eastAsia"/>
          <w:sz w:val="28"/>
          <w:szCs w:val="28"/>
        </w:rPr>
        <w:t> </w:t>
      </w:r>
    </w:p>
    <w:p w14:paraId="08BD8CC4" w14:textId="77777777" w:rsidR="000D1304" w:rsidRDefault="00936FF4">
      <w:pPr>
        <w:ind w:firstLineChars="200" w:firstLine="560"/>
        <w:rPr>
          <w:rFonts w:ascii="宋体" w:eastAsia="宋体" w:hAnsi="宋体" w:cs="宋体"/>
          <w:sz w:val="28"/>
          <w:szCs w:val="28"/>
        </w:rPr>
      </w:pPr>
      <w:r>
        <w:rPr>
          <w:rFonts w:ascii="仿宋" w:eastAsia="仿宋" w:hAnsi="仿宋" w:hint="eastAsia"/>
          <w:sz w:val="28"/>
          <w:szCs w:val="28"/>
        </w:rPr>
        <w:lastRenderedPageBreak/>
        <w:t>（</w:t>
      </w:r>
      <w:r>
        <w:rPr>
          <w:rFonts w:ascii="仿宋" w:eastAsia="仿宋" w:hAnsi="仿宋" w:hint="eastAsia"/>
          <w:sz w:val="28"/>
          <w:szCs w:val="28"/>
        </w:rPr>
        <w:t>2</w:t>
      </w:r>
      <w:r>
        <w:rPr>
          <w:rFonts w:ascii="仿宋" w:eastAsia="仿宋" w:hAnsi="仿宋" w:hint="eastAsia"/>
          <w:sz w:val="28"/>
          <w:szCs w:val="28"/>
        </w:rPr>
        <w:t>）相关负责人、高空作业人员的配置及持证符合安全操作要求。</w:t>
      </w:r>
      <w:r>
        <w:rPr>
          <w:rFonts w:ascii="宋体" w:eastAsia="宋体" w:hAnsi="宋体" w:cs="宋体" w:hint="eastAsia"/>
          <w:sz w:val="28"/>
          <w:szCs w:val="28"/>
        </w:rPr>
        <w:t>    </w:t>
      </w:r>
    </w:p>
    <w:p w14:paraId="6ACDFDE3" w14:textId="77777777" w:rsidR="000D1304" w:rsidRDefault="00936FF4">
      <w:pPr>
        <w:ind w:firstLineChars="200" w:firstLine="560"/>
        <w:rPr>
          <w:rFonts w:ascii="宋体" w:eastAsia="宋体" w:hAnsi="宋体" w:cs="宋体"/>
          <w:sz w:val="28"/>
          <w:szCs w:val="28"/>
        </w:rPr>
      </w:pPr>
      <w:r>
        <w:rPr>
          <w:rFonts w:ascii="仿宋" w:eastAsia="仿宋" w:hAnsi="仿宋" w:hint="eastAsia"/>
          <w:sz w:val="28"/>
          <w:szCs w:val="28"/>
        </w:rPr>
        <w:t>（</w:t>
      </w:r>
      <w:r>
        <w:rPr>
          <w:rFonts w:ascii="仿宋" w:eastAsia="仿宋" w:hAnsi="仿宋" w:hint="eastAsia"/>
          <w:sz w:val="28"/>
          <w:szCs w:val="28"/>
        </w:rPr>
        <w:t>3</w:t>
      </w:r>
      <w:r>
        <w:rPr>
          <w:rFonts w:ascii="仿宋" w:eastAsia="仿宋" w:hAnsi="仿宋" w:hint="eastAsia"/>
          <w:sz w:val="28"/>
          <w:szCs w:val="28"/>
        </w:rPr>
        <w:t>）配备的机械、工器具及安全防护设施、安全用具满足安全操作需要。</w:t>
      </w:r>
      <w:r>
        <w:rPr>
          <w:rFonts w:ascii="宋体" w:eastAsia="宋体" w:hAnsi="宋体" w:cs="宋体" w:hint="eastAsia"/>
          <w:sz w:val="28"/>
          <w:szCs w:val="28"/>
        </w:rPr>
        <w:t>    </w:t>
      </w:r>
    </w:p>
    <w:p w14:paraId="7B91E0A0" w14:textId="77777777" w:rsidR="000D1304" w:rsidRDefault="00936FF4">
      <w:pPr>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4</w:t>
      </w:r>
      <w:r>
        <w:rPr>
          <w:rFonts w:ascii="仿宋" w:eastAsia="仿宋" w:hAnsi="仿宋" w:hint="eastAsia"/>
          <w:sz w:val="28"/>
          <w:szCs w:val="28"/>
        </w:rPr>
        <w:t>）安全管理制度齐全。包括高空作业管理制度、安全检查制度、安全教育等制度。</w:t>
      </w:r>
      <w:r>
        <w:rPr>
          <w:rFonts w:ascii="宋体" w:eastAsia="宋体" w:hAnsi="宋体" w:cs="宋体" w:hint="eastAsia"/>
          <w:sz w:val="28"/>
          <w:szCs w:val="28"/>
        </w:rPr>
        <w:t> </w:t>
      </w:r>
    </w:p>
    <w:p w14:paraId="2663615F" w14:textId="77777777" w:rsidR="000D1304" w:rsidRDefault="00936FF4">
      <w:pPr>
        <w:ind w:firstLineChars="300" w:firstLine="840"/>
        <w:rPr>
          <w:rFonts w:ascii="宋体" w:eastAsia="宋体" w:hAnsi="宋体" w:cs="宋体"/>
          <w:sz w:val="28"/>
          <w:szCs w:val="28"/>
        </w:rPr>
      </w:pPr>
      <w:r>
        <w:rPr>
          <w:rFonts w:ascii="仿宋" w:eastAsia="仿宋" w:hAnsi="仿宋" w:hint="eastAsia"/>
          <w:sz w:val="28"/>
          <w:szCs w:val="28"/>
        </w:rPr>
        <w:t>2</w:t>
      </w:r>
      <w:r>
        <w:rPr>
          <w:rFonts w:ascii="仿宋" w:eastAsia="仿宋" w:hAnsi="仿宋" w:hint="eastAsia"/>
          <w:sz w:val="28"/>
          <w:szCs w:val="28"/>
        </w:rPr>
        <w:t>、不定期检查乙方操作现场，对乙方人员在生产工作中违反有关安全生产规程制度的行为予以制止；对严重违章的行为立即勒令停止其工作。</w:t>
      </w:r>
      <w:r>
        <w:rPr>
          <w:rFonts w:ascii="宋体" w:eastAsia="宋体" w:hAnsi="宋体" w:cs="宋体" w:hint="eastAsia"/>
          <w:sz w:val="28"/>
          <w:szCs w:val="28"/>
        </w:rPr>
        <w:t> </w:t>
      </w:r>
    </w:p>
    <w:p w14:paraId="4D9B4E1B" w14:textId="77777777" w:rsidR="000D1304" w:rsidRDefault="00936FF4">
      <w:pPr>
        <w:ind w:firstLineChars="300" w:firstLine="840"/>
        <w:rPr>
          <w:rFonts w:ascii="仿宋" w:eastAsia="仿宋" w:hAnsi="仿宋"/>
          <w:sz w:val="28"/>
          <w:szCs w:val="28"/>
        </w:rPr>
      </w:pPr>
      <w:r>
        <w:rPr>
          <w:rFonts w:ascii="仿宋" w:eastAsia="仿宋" w:hAnsi="仿宋" w:cs="宋体" w:hint="eastAsia"/>
          <w:sz w:val="28"/>
          <w:szCs w:val="28"/>
        </w:rPr>
        <w:t>四、</w:t>
      </w:r>
      <w:r>
        <w:rPr>
          <w:rFonts w:ascii="仿宋" w:eastAsia="仿宋" w:hAnsi="仿宋" w:hint="eastAsia"/>
          <w:sz w:val="28"/>
          <w:szCs w:val="28"/>
        </w:rPr>
        <w:t>乙方应承担的安全责任：</w:t>
      </w:r>
      <w:r>
        <w:rPr>
          <w:rFonts w:ascii="宋体" w:eastAsia="宋体" w:hAnsi="宋体" w:cs="宋体" w:hint="eastAsia"/>
          <w:sz w:val="28"/>
          <w:szCs w:val="28"/>
        </w:rPr>
        <w:t> </w:t>
      </w:r>
    </w:p>
    <w:p w14:paraId="5A103E6B" w14:textId="77777777" w:rsidR="000D1304" w:rsidRDefault="00936FF4">
      <w:pPr>
        <w:ind w:firstLineChars="300" w:firstLine="840"/>
        <w:rPr>
          <w:rFonts w:ascii="宋体" w:eastAsia="宋体" w:hAnsi="宋体" w:cs="宋体"/>
          <w:sz w:val="28"/>
          <w:szCs w:val="28"/>
        </w:rPr>
      </w:pPr>
      <w:r>
        <w:rPr>
          <w:rFonts w:ascii="宋体" w:eastAsia="宋体" w:hAnsi="宋体" w:cs="宋体" w:hint="eastAsia"/>
          <w:sz w:val="28"/>
          <w:szCs w:val="28"/>
        </w:rPr>
        <w:t>1</w:t>
      </w:r>
      <w:r>
        <w:rPr>
          <w:rFonts w:ascii="宋体" w:eastAsia="宋体" w:hAnsi="宋体" w:cs="宋体" w:hint="eastAsia"/>
          <w:sz w:val="28"/>
          <w:szCs w:val="28"/>
        </w:rPr>
        <w:t>、</w:t>
      </w:r>
      <w:r>
        <w:rPr>
          <w:rFonts w:ascii="仿宋" w:eastAsia="仿宋" w:hAnsi="仿宋" w:hint="eastAsia"/>
          <w:sz w:val="28"/>
          <w:szCs w:val="28"/>
        </w:rPr>
        <w:t>乙方制定的操作流程必须经甲方审核合格后，方可开工。</w:t>
      </w:r>
      <w:r>
        <w:rPr>
          <w:rFonts w:ascii="宋体" w:eastAsia="宋体" w:hAnsi="宋体" w:cs="宋体" w:hint="eastAsia"/>
          <w:sz w:val="28"/>
          <w:szCs w:val="28"/>
        </w:rPr>
        <w:t> </w:t>
      </w:r>
    </w:p>
    <w:p w14:paraId="3C377C31" w14:textId="77777777" w:rsidR="000D1304" w:rsidRDefault="00936FF4">
      <w:pPr>
        <w:ind w:firstLineChars="300" w:firstLine="840"/>
        <w:rPr>
          <w:rFonts w:ascii="仿宋" w:eastAsia="仿宋" w:hAnsi="仿宋"/>
          <w:sz w:val="28"/>
          <w:szCs w:val="28"/>
        </w:rPr>
      </w:pPr>
      <w:r>
        <w:rPr>
          <w:rFonts w:ascii="仿宋" w:eastAsia="仿宋" w:hAnsi="仿宋" w:hint="eastAsia"/>
          <w:sz w:val="28"/>
          <w:szCs w:val="28"/>
        </w:rPr>
        <w:t>2</w:t>
      </w:r>
      <w:r>
        <w:rPr>
          <w:rFonts w:ascii="仿宋" w:eastAsia="仿宋" w:hAnsi="仿宋" w:hint="eastAsia"/>
          <w:sz w:val="28"/>
          <w:szCs w:val="28"/>
        </w:rPr>
        <w:t>、现场操作中，必须严格执行《高空作业管理制</w:t>
      </w:r>
      <w:r>
        <w:rPr>
          <w:rFonts w:ascii="仿宋" w:eastAsia="仿宋" w:hAnsi="仿宋" w:hint="eastAsia"/>
          <w:sz w:val="28"/>
          <w:szCs w:val="28"/>
        </w:rPr>
        <w:t>度》，工作前必须征得甲方的许可。</w:t>
      </w:r>
      <w:r>
        <w:rPr>
          <w:rFonts w:ascii="宋体" w:eastAsia="宋体" w:hAnsi="宋体" w:cs="宋体" w:hint="eastAsia"/>
          <w:sz w:val="28"/>
          <w:szCs w:val="28"/>
        </w:rPr>
        <w:t> </w:t>
      </w:r>
    </w:p>
    <w:p w14:paraId="37A43E2A" w14:textId="77777777" w:rsidR="000D1304" w:rsidRDefault="00936FF4">
      <w:pPr>
        <w:ind w:firstLineChars="300" w:firstLine="840"/>
        <w:rPr>
          <w:rFonts w:ascii="仿宋" w:eastAsia="仿宋" w:hAnsi="仿宋"/>
          <w:sz w:val="28"/>
          <w:szCs w:val="28"/>
        </w:rPr>
      </w:pPr>
      <w:r>
        <w:rPr>
          <w:rFonts w:ascii="宋体" w:eastAsia="宋体" w:hAnsi="宋体" w:cs="宋体" w:hint="eastAsia"/>
          <w:sz w:val="28"/>
          <w:szCs w:val="28"/>
        </w:rPr>
        <w:t>3</w:t>
      </w:r>
      <w:r>
        <w:rPr>
          <w:rFonts w:ascii="宋体" w:eastAsia="宋体" w:hAnsi="宋体" w:cs="宋体" w:hint="eastAsia"/>
          <w:sz w:val="28"/>
          <w:szCs w:val="28"/>
        </w:rPr>
        <w:t>、</w:t>
      </w:r>
      <w:r>
        <w:rPr>
          <w:rFonts w:ascii="仿宋" w:eastAsia="仿宋" w:hAnsi="仿宋" w:hint="eastAsia"/>
          <w:sz w:val="28"/>
          <w:szCs w:val="28"/>
        </w:rPr>
        <w:t>工作前应对施工机械、工器具及安全防护设施进行一次检查，确保符合安全规定。</w:t>
      </w:r>
      <w:r>
        <w:rPr>
          <w:rFonts w:ascii="宋体" w:eastAsia="宋体" w:hAnsi="宋体" w:cs="宋体" w:hint="eastAsia"/>
          <w:sz w:val="28"/>
          <w:szCs w:val="28"/>
        </w:rPr>
        <w:t> </w:t>
      </w:r>
    </w:p>
    <w:p w14:paraId="32F1AD59" w14:textId="77777777" w:rsidR="000D1304" w:rsidRDefault="00936FF4">
      <w:pPr>
        <w:ind w:firstLineChars="300" w:firstLine="840"/>
        <w:rPr>
          <w:rFonts w:ascii="仿宋" w:eastAsia="仿宋" w:hAnsi="仿宋"/>
          <w:sz w:val="28"/>
          <w:szCs w:val="28"/>
        </w:rPr>
      </w:pPr>
      <w:r>
        <w:rPr>
          <w:rFonts w:ascii="宋体" w:eastAsia="宋体" w:hAnsi="宋体" w:cs="宋体" w:hint="eastAsia"/>
          <w:sz w:val="28"/>
          <w:szCs w:val="28"/>
        </w:rPr>
        <w:t>4</w:t>
      </w:r>
      <w:r>
        <w:rPr>
          <w:rFonts w:ascii="宋体" w:eastAsia="宋体" w:hAnsi="宋体" w:cs="宋体" w:hint="eastAsia"/>
          <w:sz w:val="28"/>
          <w:szCs w:val="28"/>
        </w:rPr>
        <w:t>、</w:t>
      </w:r>
      <w:r>
        <w:rPr>
          <w:rFonts w:ascii="仿宋" w:eastAsia="仿宋" w:hAnsi="仿宋" w:hint="eastAsia"/>
          <w:sz w:val="28"/>
          <w:szCs w:val="28"/>
        </w:rPr>
        <w:t>乙方操作人员应对所在的工作区域、环境、操作设施、设备、工具等进行认真检查，发现隐患立即停止工作，并经落实整改后方准继续工作。</w:t>
      </w:r>
      <w:r>
        <w:rPr>
          <w:rFonts w:ascii="宋体" w:eastAsia="宋体" w:hAnsi="宋体" w:cs="宋体" w:hint="eastAsia"/>
          <w:sz w:val="28"/>
          <w:szCs w:val="28"/>
        </w:rPr>
        <w:t> </w:t>
      </w:r>
    </w:p>
    <w:p w14:paraId="7C93EBDF" w14:textId="77777777" w:rsidR="000D1304" w:rsidRDefault="00936FF4">
      <w:pPr>
        <w:ind w:firstLineChars="300" w:firstLine="840"/>
        <w:rPr>
          <w:rFonts w:ascii="仿宋" w:eastAsia="仿宋" w:hAnsi="仿宋"/>
          <w:sz w:val="28"/>
          <w:szCs w:val="28"/>
        </w:rPr>
      </w:pPr>
      <w:r>
        <w:rPr>
          <w:rFonts w:ascii="宋体" w:eastAsia="宋体" w:hAnsi="宋体" w:cs="宋体" w:hint="eastAsia"/>
          <w:sz w:val="28"/>
          <w:szCs w:val="28"/>
        </w:rPr>
        <w:t>5</w:t>
      </w:r>
      <w:r>
        <w:rPr>
          <w:rFonts w:ascii="宋体" w:eastAsia="宋体" w:hAnsi="宋体" w:cs="宋体" w:hint="eastAsia"/>
          <w:sz w:val="28"/>
          <w:szCs w:val="28"/>
        </w:rPr>
        <w:t>、</w:t>
      </w:r>
      <w:r>
        <w:rPr>
          <w:rFonts w:ascii="仿宋" w:eastAsia="仿宋" w:hAnsi="仿宋" w:hint="eastAsia"/>
          <w:sz w:val="28"/>
          <w:szCs w:val="28"/>
        </w:rPr>
        <w:t>在工作期间所使用的各种设备及工用具等均应符合工作要求。对工作现场脚手架每天开工前须派专人进行检查，发现隐患应及时整改。各类安全防护设施、遮拦、安全标牌、警告牌和接地线等乙方不得擅自拆除、更改。</w:t>
      </w:r>
      <w:r>
        <w:rPr>
          <w:rFonts w:ascii="宋体" w:eastAsia="宋体" w:hAnsi="宋体" w:cs="宋体" w:hint="eastAsia"/>
          <w:sz w:val="28"/>
          <w:szCs w:val="28"/>
        </w:rPr>
        <w:t> </w:t>
      </w:r>
    </w:p>
    <w:p w14:paraId="51CCC139" w14:textId="77777777" w:rsidR="000D1304" w:rsidRDefault="00936FF4">
      <w:pPr>
        <w:ind w:firstLineChars="300" w:firstLine="840"/>
        <w:rPr>
          <w:rFonts w:ascii="仿宋" w:eastAsia="仿宋" w:hAnsi="仿宋"/>
          <w:sz w:val="28"/>
          <w:szCs w:val="28"/>
        </w:rPr>
      </w:pPr>
      <w:r>
        <w:rPr>
          <w:rFonts w:ascii="宋体" w:eastAsia="宋体" w:hAnsi="宋体" w:cs="宋体" w:hint="eastAsia"/>
          <w:sz w:val="28"/>
          <w:szCs w:val="28"/>
        </w:rPr>
        <w:t>6</w:t>
      </w:r>
      <w:r>
        <w:rPr>
          <w:rFonts w:ascii="宋体" w:eastAsia="宋体" w:hAnsi="宋体" w:cs="宋体" w:hint="eastAsia"/>
          <w:sz w:val="28"/>
          <w:szCs w:val="28"/>
        </w:rPr>
        <w:t>、</w:t>
      </w:r>
      <w:r>
        <w:rPr>
          <w:rFonts w:ascii="仿宋" w:eastAsia="仿宋" w:hAnsi="仿宋" w:hint="eastAsia"/>
          <w:sz w:val="28"/>
          <w:szCs w:val="28"/>
        </w:rPr>
        <w:t>应按《中华人民共和国劳动法》等法律、法规、规定用工，</w:t>
      </w:r>
      <w:r>
        <w:rPr>
          <w:rFonts w:ascii="仿宋" w:eastAsia="仿宋" w:hAnsi="仿宋" w:hint="eastAsia"/>
          <w:sz w:val="28"/>
          <w:szCs w:val="28"/>
        </w:rPr>
        <w:lastRenderedPageBreak/>
        <w:t>严禁使用未成年工和有职业禁忌的人员进行施工作业。</w:t>
      </w:r>
      <w:r>
        <w:rPr>
          <w:rFonts w:ascii="宋体" w:eastAsia="宋体" w:hAnsi="宋体" w:cs="宋体" w:hint="eastAsia"/>
          <w:sz w:val="28"/>
          <w:szCs w:val="28"/>
        </w:rPr>
        <w:t> </w:t>
      </w:r>
    </w:p>
    <w:p w14:paraId="371D813F" w14:textId="77777777" w:rsidR="000D1304" w:rsidRDefault="00936FF4">
      <w:pPr>
        <w:ind w:firstLineChars="300" w:firstLine="840"/>
        <w:rPr>
          <w:rFonts w:ascii="仿宋" w:eastAsia="仿宋" w:hAnsi="仿宋"/>
          <w:sz w:val="28"/>
          <w:szCs w:val="28"/>
        </w:rPr>
      </w:pPr>
      <w:r>
        <w:rPr>
          <w:rFonts w:ascii="宋体" w:eastAsia="宋体" w:hAnsi="宋体" w:cs="宋体" w:hint="eastAsia"/>
          <w:sz w:val="28"/>
          <w:szCs w:val="28"/>
        </w:rPr>
        <w:t>7</w:t>
      </w:r>
      <w:r>
        <w:rPr>
          <w:rFonts w:ascii="宋体" w:eastAsia="宋体" w:hAnsi="宋体" w:cs="宋体" w:hint="eastAsia"/>
          <w:sz w:val="28"/>
          <w:szCs w:val="28"/>
        </w:rPr>
        <w:t>、</w:t>
      </w:r>
      <w:r>
        <w:rPr>
          <w:rFonts w:ascii="仿宋" w:eastAsia="仿宋" w:hAnsi="仿宋" w:hint="eastAsia"/>
          <w:sz w:val="28"/>
          <w:szCs w:val="28"/>
        </w:rPr>
        <w:t>乙方应在施工现场认真落实安全设备、安全用品的安装和使用，保证施工安全。</w:t>
      </w:r>
      <w:r>
        <w:rPr>
          <w:rFonts w:ascii="宋体" w:eastAsia="宋体" w:hAnsi="宋体" w:cs="宋体" w:hint="eastAsia"/>
          <w:sz w:val="28"/>
          <w:szCs w:val="28"/>
        </w:rPr>
        <w:t> </w:t>
      </w:r>
    </w:p>
    <w:p w14:paraId="01F42A0D" w14:textId="77777777" w:rsidR="000D1304" w:rsidRDefault="00936FF4">
      <w:pPr>
        <w:ind w:firstLineChars="300" w:firstLine="840"/>
        <w:rPr>
          <w:rFonts w:ascii="仿宋" w:eastAsia="仿宋" w:hAnsi="仿宋"/>
          <w:sz w:val="28"/>
          <w:szCs w:val="28"/>
        </w:rPr>
      </w:pPr>
      <w:r>
        <w:rPr>
          <w:rFonts w:ascii="宋体" w:eastAsia="宋体" w:hAnsi="宋体" w:cs="宋体" w:hint="eastAsia"/>
          <w:sz w:val="28"/>
          <w:szCs w:val="28"/>
        </w:rPr>
        <w:t>8</w:t>
      </w:r>
      <w:r>
        <w:rPr>
          <w:rFonts w:ascii="宋体" w:eastAsia="宋体" w:hAnsi="宋体" w:cs="宋体" w:hint="eastAsia"/>
          <w:sz w:val="28"/>
          <w:szCs w:val="28"/>
        </w:rPr>
        <w:t>、</w:t>
      </w:r>
      <w:r>
        <w:rPr>
          <w:rFonts w:ascii="仿宋" w:eastAsia="仿宋" w:hAnsi="仿宋" w:hint="eastAsia"/>
          <w:sz w:val="28"/>
          <w:szCs w:val="28"/>
        </w:rPr>
        <w:t>乙方负责人（安全施工第一责任者）对甲方安全检查中提出的安全隐患和问题必须及时整改。</w:t>
      </w:r>
      <w:r>
        <w:rPr>
          <w:rFonts w:ascii="宋体" w:eastAsia="宋体" w:hAnsi="宋体" w:cs="宋体" w:hint="eastAsia"/>
          <w:sz w:val="28"/>
          <w:szCs w:val="28"/>
        </w:rPr>
        <w:t> </w:t>
      </w:r>
    </w:p>
    <w:p w14:paraId="0EFDF83D" w14:textId="77777777" w:rsidR="000D1304" w:rsidRDefault="00936FF4">
      <w:pPr>
        <w:ind w:firstLineChars="300" w:firstLine="840"/>
        <w:rPr>
          <w:rFonts w:ascii="宋体" w:eastAsia="宋体" w:hAnsi="宋体" w:cs="宋体"/>
          <w:sz w:val="28"/>
          <w:szCs w:val="28"/>
        </w:rPr>
      </w:pPr>
      <w:r>
        <w:rPr>
          <w:rFonts w:ascii="宋体" w:eastAsia="宋体" w:hAnsi="宋体" w:cs="宋体" w:hint="eastAsia"/>
          <w:sz w:val="28"/>
          <w:szCs w:val="28"/>
        </w:rPr>
        <w:t>9</w:t>
      </w:r>
      <w:r>
        <w:rPr>
          <w:rFonts w:ascii="宋体" w:eastAsia="宋体" w:hAnsi="宋体" w:cs="宋体" w:hint="eastAsia"/>
          <w:sz w:val="28"/>
          <w:szCs w:val="28"/>
        </w:rPr>
        <w:t>、</w:t>
      </w:r>
      <w:r>
        <w:rPr>
          <w:rFonts w:ascii="仿宋" w:eastAsia="仿宋" w:hAnsi="仿宋" w:hint="eastAsia"/>
          <w:sz w:val="28"/>
          <w:szCs w:val="28"/>
        </w:rPr>
        <w:t>乙方接受甲方的安全监督、管理和指导。乙方人员在施工中发生不安全情况应及时向甲方通报。乙方有权拒绝甲方的违章指挥和强令冒险作业。</w:t>
      </w:r>
      <w:r>
        <w:rPr>
          <w:rFonts w:ascii="宋体" w:eastAsia="宋体" w:hAnsi="宋体" w:cs="宋体" w:hint="eastAsia"/>
          <w:sz w:val="28"/>
          <w:szCs w:val="28"/>
        </w:rPr>
        <w:t> </w:t>
      </w:r>
    </w:p>
    <w:p w14:paraId="4028E287" w14:textId="77777777" w:rsidR="000D1304" w:rsidRDefault="00936FF4">
      <w:pPr>
        <w:spacing w:line="360" w:lineRule="auto"/>
        <w:ind w:firstLineChars="250" w:firstLine="700"/>
        <w:rPr>
          <w:rFonts w:ascii="仿宋_GB2312" w:eastAsia="仿宋_GB2312" w:hAnsi="宋体"/>
          <w:sz w:val="28"/>
          <w:szCs w:val="28"/>
        </w:rPr>
      </w:pPr>
      <w:r>
        <w:rPr>
          <w:rFonts w:ascii="宋体" w:eastAsia="宋体" w:hAnsi="宋体" w:cs="宋体" w:hint="eastAsia"/>
          <w:sz w:val="28"/>
          <w:szCs w:val="28"/>
        </w:rPr>
        <w:t>10</w:t>
      </w:r>
      <w:r>
        <w:rPr>
          <w:rFonts w:ascii="宋体" w:eastAsia="宋体" w:hAnsi="宋体" w:cs="宋体" w:hint="eastAsia"/>
          <w:sz w:val="28"/>
          <w:szCs w:val="28"/>
        </w:rPr>
        <w:t>、</w:t>
      </w:r>
      <w:r>
        <w:rPr>
          <w:rFonts w:ascii="仿宋_GB2312" w:eastAsia="仿宋_GB2312" w:hAnsi="宋体" w:hint="eastAsia"/>
          <w:sz w:val="28"/>
          <w:szCs w:val="28"/>
        </w:rPr>
        <w:t>如造甲方物品损坏；由乙方负责修复，并对我方造成的相关损失照价进行赔偿。</w:t>
      </w:r>
    </w:p>
    <w:p w14:paraId="7B871F85" w14:textId="77777777" w:rsidR="000D1304" w:rsidRDefault="00936FF4">
      <w:pPr>
        <w:spacing w:line="360" w:lineRule="auto"/>
        <w:ind w:firstLineChars="250" w:firstLine="700"/>
        <w:rPr>
          <w:rFonts w:ascii="仿宋_GB2312" w:eastAsia="仿宋_GB2312" w:hAnsi="宋体"/>
          <w:sz w:val="28"/>
          <w:szCs w:val="28"/>
        </w:rPr>
      </w:pPr>
      <w:r>
        <w:rPr>
          <w:rFonts w:ascii="宋体" w:eastAsia="宋体" w:hAnsi="宋体" w:cs="宋体" w:hint="eastAsia"/>
          <w:sz w:val="28"/>
          <w:szCs w:val="28"/>
        </w:rPr>
        <w:t>11</w:t>
      </w:r>
      <w:r>
        <w:rPr>
          <w:rFonts w:ascii="宋体" w:eastAsia="宋体" w:hAnsi="宋体" w:cs="宋体" w:hint="eastAsia"/>
          <w:sz w:val="28"/>
          <w:szCs w:val="28"/>
        </w:rPr>
        <w:t>、</w:t>
      </w:r>
      <w:r>
        <w:rPr>
          <w:rFonts w:ascii="仿宋" w:eastAsia="仿宋" w:hAnsi="仿宋" w:hint="eastAsia"/>
          <w:sz w:val="28"/>
          <w:szCs w:val="28"/>
        </w:rPr>
        <w:t>如因乙方采取的安全措施不当、违反有关安全规程、规定及本协议所列安全事项而造成的一切事故、</w:t>
      </w:r>
      <w:r>
        <w:rPr>
          <w:rFonts w:ascii="仿宋_GB2312" w:eastAsia="仿宋_GB2312" w:hAnsi="宋体" w:hint="eastAsia"/>
          <w:sz w:val="28"/>
          <w:szCs w:val="28"/>
        </w:rPr>
        <w:t>设备设施损坏</w:t>
      </w:r>
      <w:r>
        <w:rPr>
          <w:rFonts w:ascii="仿宋" w:eastAsia="仿宋" w:hAnsi="仿宋" w:hint="eastAsia"/>
          <w:sz w:val="28"/>
          <w:szCs w:val="28"/>
        </w:rPr>
        <w:t>或对第三方造成损失的，均由乙方承担所造成的经济损失及法律责任。</w:t>
      </w:r>
      <w:r>
        <w:rPr>
          <w:rFonts w:ascii="仿宋_GB2312" w:eastAsia="仿宋_GB2312" w:hAnsi="宋体"/>
          <w:sz w:val="28"/>
          <w:szCs w:val="28"/>
        </w:rPr>
        <w:t xml:space="preserve"> </w:t>
      </w:r>
    </w:p>
    <w:p w14:paraId="09D1204A" w14:textId="77777777" w:rsidR="000D1304" w:rsidRDefault="00936FF4">
      <w:pPr>
        <w:ind w:firstLineChars="300" w:firstLine="840"/>
        <w:rPr>
          <w:rFonts w:ascii="宋体" w:eastAsia="宋体" w:hAnsi="宋体" w:cs="宋体"/>
          <w:sz w:val="28"/>
          <w:szCs w:val="28"/>
        </w:rPr>
      </w:pPr>
      <w:r>
        <w:rPr>
          <w:rFonts w:ascii="仿宋" w:eastAsia="仿宋" w:hAnsi="仿宋" w:hint="eastAsia"/>
          <w:sz w:val="28"/>
          <w:szCs w:val="28"/>
        </w:rPr>
        <w:t>五、本协议一式两份，双方签字盖章后生效，具有同等法律效力。</w:t>
      </w:r>
      <w:r>
        <w:rPr>
          <w:rFonts w:ascii="宋体" w:eastAsia="宋体" w:hAnsi="宋体" w:cs="宋体" w:hint="eastAsia"/>
          <w:sz w:val="28"/>
          <w:szCs w:val="28"/>
        </w:rPr>
        <w:t> </w:t>
      </w:r>
    </w:p>
    <w:p w14:paraId="36D06ACF" w14:textId="77777777" w:rsidR="000D1304" w:rsidRDefault="00936FF4">
      <w:pPr>
        <w:ind w:firstLineChars="300" w:firstLine="840"/>
        <w:rPr>
          <w:rFonts w:ascii="仿宋" w:eastAsia="仿宋" w:hAnsi="仿宋"/>
          <w:sz w:val="28"/>
          <w:szCs w:val="28"/>
        </w:rPr>
      </w:pPr>
      <w:r>
        <w:rPr>
          <w:rFonts w:ascii="仿宋" w:eastAsia="仿宋" w:hAnsi="仿宋" w:hint="eastAsia"/>
          <w:sz w:val="28"/>
          <w:szCs w:val="28"/>
        </w:rPr>
        <w:t>六、其他未尽事宜，由双方协商共同解决。</w:t>
      </w:r>
      <w:r>
        <w:rPr>
          <w:rFonts w:ascii="宋体" w:eastAsia="宋体" w:hAnsi="宋体" w:cs="宋体" w:hint="eastAsia"/>
          <w:sz w:val="28"/>
          <w:szCs w:val="28"/>
        </w:rPr>
        <w:t>  </w:t>
      </w:r>
    </w:p>
    <w:p w14:paraId="749E5C51" w14:textId="77777777" w:rsidR="000D1304" w:rsidRDefault="000D1304">
      <w:pPr>
        <w:spacing w:line="360" w:lineRule="exact"/>
        <w:rPr>
          <w:rFonts w:ascii="仿宋_GB2312" w:eastAsia="仿宋_GB2312" w:hAnsi="宋体"/>
          <w:sz w:val="28"/>
          <w:szCs w:val="28"/>
        </w:rPr>
      </w:pPr>
    </w:p>
    <w:p w14:paraId="7A487673" w14:textId="77777777" w:rsidR="000D1304" w:rsidRDefault="00936FF4">
      <w:pPr>
        <w:spacing w:line="360" w:lineRule="exact"/>
        <w:ind w:firstLineChars="300" w:firstLine="840"/>
        <w:rPr>
          <w:rFonts w:ascii="仿宋_GB2312" w:eastAsia="仿宋_GB2312" w:hAnsi="宋体"/>
          <w:sz w:val="28"/>
          <w:szCs w:val="28"/>
        </w:rPr>
      </w:pPr>
      <w:r>
        <w:rPr>
          <w:rFonts w:ascii="仿宋_GB2312" w:eastAsia="仿宋_GB2312" w:hAnsi="宋体" w:hint="eastAsia"/>
          <w:sz w:val="28"/>
          <w:szCs w:val="28"/>
        </w:rPr>
        <w:t>甲方：</w:t>
      </w:r>
      <w:r>
        <w:rPr>
          <w:rFonts w:ascii="仿宋_GB2312" w:eastAsia="仿宋_GB2312" w:hAnsi="宋体" w:hint="eastAsia"/>
          <w:sz w:val="28"/>
          <w:szCs w:val="28"/>
        </w:rPr>
        <w:t xml:space="preserve">         </w:t>
      </w:r>
      <w:r>
        <w:rPr>
          <w:rFonts w:ascii="仿宋_GB2312" w:eastAsia="仿宋_GB2312" w:hAnsi="宋体" w:hint="eastAsia"/>
          <w:sz w:val="28"/>
          <w:szCs w:val="28"/>
        </w:rPr>
        <w:t xml:space="preserve">                    </w:t>
      </w:r>
      <w:r>
        <w:rPr>
          <w:rFonts w:ascii="仿宋_GB2312" w:eastAsia="仿宋_GB2312" w:hAnsi="宋体" w:hint="eastAsia"/>
          <w:sz w:val="28"/>
          <w:szCs w:val="28"/>
        </w:rPr>
        <w:t>乙方：</w:t>
      </w:r>
    </w:p>
    <w:p w14:paraId="48F510B0" w14:textId="77777777" w:rsidR="000D1304" w:rsidRDefault="000D1304">
      <w:pPr>
        <w:spacing w:line="360" w:lineRule="exact"/>
        <w:rPr>
          <w:rFonts w:ascii="仿宋_GB2312" w:eastAsia="仿宋_GB2312" w:hAnsi="宋体"/>
          <w:sz w:val="28"/>
          <w:szCs w:val="28"/>
        </w:rPr>
      </w:pPr>
    </w:p>
    <w:p w14:paraId="7C8E13F7" w14:textId="77777777" w:rsidR="000D1304" w:rsidRDefault="000D1304">
      <w:pPr>
        <w:spacing w:line="360" w:lineRule="exact"/>
        <w:rPr>
          <w:rFonts w:ascii="仿宋_GB2312" w:eastAsia="仿宋_GB2312" w:hAnsi="宋体"/>
          <w:sz w:val="28"/>
          <w:szCs w:val="28"/>
        </w:rPr>
      </w:pPr>
    </w:p>
    <w:p w14:paraId="71A0D760" w14:textId="77777777" w:rsidR="000D1304" w:rsidRDefault="00936FF4">
      <w:pPr>
        <w:spacing w:line="360" w:lineRule="exact"/>
        <w:ind w:firstLineChars="100" w:firstLine="280"/>
        <w:rPr>
          <w:rFonts w:ascii="仿宋_GB2312" w:eastAsia="仿宋_GB2312" w:hAnsi="宋体"/>
          <w:sz w:val="28"/>
          <w:szCs w:val="28"/>
        </w:rPr>
      </w:pPr>
      <w:r>
        <w:rPr>
          <w:rFonts w:ascii="仿宋_GB2312" w:eastAsia="仿宋_GB2312" w:hAnsi="宋体" w:hint="eastAsia"/>
          <w:sz w:val="28"/>
          <w:szCs w:val="28"/>
        </w:rPr>
        <w:t>联系电话：</w:t>
      </w:r>
      <w:r>
        <w:rPr>
          <w:rFonts w:ascii="仿宋_GB2312" w:eastAsia="仿宋_GB2312" w:hAnsi="宋体" w:hint="eastAsia"/>
          <w:sz w:val="28"/>
          <w:szCs w:val="28"/>
        </w:rPr>
        <w:t xml:space="preserve">                          </w:t>
      </w:r>
      <w:r>
        <w:rPr>
          <w:rFonts w:ascii="仿宋_GB2312" w:eastAsia="仿宋_GB2312" w:hAnsi="宋体" w:hint="eastAsia"/>
          <w:sz w:val="28"/>
          <w:szCs w:val="28"/>
        </w:rPr>
        <w:t>联系电话：</w:t>
      </w:r>
    </w:p>
    <w:p w14:paraId="42736666" w14:textId="77777777" w:rsidR="000D1304" w:rsidRDefault="000D1304">
      <w:pPr>
        <w:spacing w:line="360" w:lineRule="exact"/>
        <w:ind w:firstLineChars="250" w:firstLine="700"/>
        <w:rPr>
          <w:rFonts w:ascii="仿宋_GB2312" w:eastAsia="仿宋_GB2312" w:hAnsi="宋体"/>
          <w:sz w:val="28"/>
          <w:szCs w:val="28"/>
        </w:rPr>
      </w:pPr>
    </w:p>
    <w:p w14:paraId="602C3FE1" w14:textId="77777777" w:rsidR="000D1304" w:rsidRDefault="00936FF4">
      <w:pPr>
        <w:ind w:firstLineChars="300" w:firstLine="840"/>
        <w:rPr>
          <w:rFonts w:ascii="仿宋" w:eastAsia="仿宋" w:hAnsi="仿宋"/>
          <w:sz w:val="28"/>
          <w:szCs w:val="28"/>
        </w:rPr>
      </w:pPr>
      <w:r>
        <w:rPr>
          <w:rFonts w:ascii="仿宋_GB2312" w:eastAsia="仿宋_GB2312" w:hAnsi="宋体" w:hint="eastAsia"/>
          <w:sz w:val="28"/>
          <w:szCs w:val="28"/>
        </w:rPr>
        <w:t>年</w:t>
      </w:r>
      <w:r>
        <w:rPr>
          <w:rFonts w:ascii="仿宋_GB2312" w:eastAsia="仿宋_GB2312" w:hAnsi="宋体" w:hint="eastAsia"/>
          <w:sz w:val="28"/>
          <w:szCs w:val="28"/>
        </w:rPr>
        <w:t xml:space="preserve">   </w:t>
      </w:r>
      <w:r>
        <w:rPr>
          <w:rFonts w:ascii="仿宋_GB2312" w:eastAsia="仿宋_GB2312" w:hAnsi="宋体" w:hint="eastAsia"/>
          <w:sz w:val="28"/>
          <w:szCs w:val="28"/>
        </w:rPr>
        <w:t>月</w:t>
      </w:r>
      <w:r>
        <w:rPr>
          <w:rFonts w:ascii="仿宋_GB2312" w:eastAsia="仿宋_GB2312" w:hAnsi="宋体" w:hint="eastAsia"/>
          <w:sz w:val="28"/>
          <w:szCs w:val="28"/>
        </w:rPr>
        <w:t xml:space="preserve">   </w:t>
      </w:r>
      <w:r>
        <w:rPr>
          <w:rFonts w:ascii="仿宋_GB2312" w:eastAsia="仿宋_GB2312" w:hAnsi="宋体" w:hint="eastAsia"/>
          <w:sz w:val="28"/>
          <w:szCs w:val="28"/>
        </w:rPr>
        <w:t>日</w:t>
      </w:r>
      <w:r>
        <w:rPr>
          <w:rFonts w:ascii="仿宋_GB2312" w:eastAsia="仿宋_GB2312" w:hAnsi="宋体" w:hint="eastAsia"/>
          <w:sz w:val="28"/>
          <w:szCs w:val="28"/>
        </w:rPr>
        <w:t xml:space="preserve">                         </w:t>
      </w:r>
      <w:r>
        <w:rPr>
          <w:rFonts w:ascii="仿宋_GB2312" w:eastAsia="仿宋_GB2312" w:hAnsi="宋体" w:hint="eastAsia"/>
          <w:sz w:val="28"/>
          <w:szCs w:val="28"/>
        </w:rPr>
        <w:t>年</w:t>
      </w:r>
      <w:r>
        <w:rPr>
          <w:rFonts w:ascii="仿宋_GB2312" w:eastAsia="仿宋_GB2312" w:hAnsi="宋体" w:hint="eastAsia"/>
          <w:sz w:val="28"/>
          <w:szCs w:val="28"/>
        </w:rPr>
        <w:t xml:space="preserve">   </w:t>
      </w:r>
      <w:r>
        <w:rPr>
          <w:rFonts w:ascii="仿宋_GB2312" w:eastAsia="仿宋_GB2312" w:hAnsi="宋体" w:hint="eastAsia"/>
          <w:sz w:val="28"/>
          <w:szCs w:val="28"/>
        </w:rPr>
        <w:t>月</w:t>
      </w:r>
      <w:r>
        <w:rPr>
          <w:rFonts w:ascii="仿宋_GB2312" w:eastAsia="仿宋_GB2312" w:hAnsi="宋体" w:hint="eastAsia"/>
          <w:sz w:val="28"/>
          <w:szCs w:val="28"/>
        </w:rPr>
        <w:t xml:space="preserve">   </w:t>
      </w:r>
      <w:r>
        <w:rPr>
          <w:rFonts w:ascii="仿宋_GB2312" w:eastAsia="仿宋_GB2312" w:hAnsi="宋体" w:hint="eastAsia"/>
          <w:sz w:val="28"/>
          <w:szCs w:val="28"/>
        </w:rPr>
        <w:t>日</w:t>
      </w:r>
      <w:r>
        <w:rPr>
          <w:rFonts w:ascii="仿宋_GB2312" w:eastAsia="仿宋_GB2312" w:hAnsi="宋体" w:hint="eastAsia"/>
          <w:sz w:val="28"/>
          <w:szCs w:val="28"/>
        </w:rPr>
        <w:t xml:space="preserve">    </w:t>
      </w:r>
    </w:p>
    <w:sectPr w:rsidR="000D1304">
      <w:headerReference w:type="even" r:id="rId7"/>
      <w:headerReference w:type="default" r:id="rId8"/>
      <w:footerReference w:type="even" r:id="rId9"/>
      <w:footerReference w:type="default" r:id="rId10"/>
      <w:headerReference w:type="first" r:id="rId11"/>
      <w:footerReference w:type="first" r:id="rId12"/>
      <w:pgSz w:w="11906" w:h="16838"/>
      <w:pgMar w:top="1134" w:right="1797" w:bottom="851"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B42B9E" w14:textId="77777777" w:rsidR="00936FF4" w:rsidRDefault="00936FF4">
      <w:r>
        <w:separator/>
      </w:r>
    </w:p>
  </w:endnote>
  <w:endnote w:type="continuationSeparator" w:id="0">
    <w:p w14:paraId="4EDF6EC5" w14:textId="77777777" w:rsidR="00936FF4" w:rsidRDefault="00936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83DF1" w14:textId="77777777" w:rsidR="006F2ACA" w:rsidRDefault="006F2ACA">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351A07" w14:textId="77777777" w:rsidR="006F2ACA" w:rsidRDefault="006F2ACA">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BE1349" w14:textId="77777777" w:rsidR="006F2ACA" w:rsidRDefault="006F2ACA">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36302C" w14:textId="77777777" w:rsidR="00936FF4" w:rsidRDefault="00936FF4">
      <w:r>
        <w:separator/>
      </w:r>
    </w:p>
  </w:footnote>
  <w:footnote w:type="continuationSeparator" w:id="0">
    <w:p w14:paraId="5780610E" w14:textId="77777777" w:rsidR="00936FF4" w:rsidRDefault="00936F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B09FAB" w14:textId="77777777" w:rsidR="006F2ACA" w:rsidRDefault="006F2ACA">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B4B95D" w14:textId="77777777" w:rsidR="000D1304" w:rsidRDefault="000D130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0FDAB2" w14:textId="77777777" w:rsidR="006F2ACA" w:rsidRDefault="006F2ACA">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5B47"/>
    <w:rsid w:val="000D1304"/>
    <w:rsid w:val="0031327E"/>
    <w:rsid w:val="003E3FD9"/>
    <w:rsid w:val="00502E7F"/>
    <w:rsid w:val="00547CA1"/>
    <w:rsid w:val="006F2ACA"/>
    <w:rsid w:val="007218CF"/>
    <w:rsid w:val="007B5F23"/>
    <w:rsid w:val="00836F3C"/>
    <w:rsid w:val="00837C66"/>
    <w:rsid w:val="00936FF4"/>
    <w:rsid w:val="00955B47"/>
    <w:rsid w:val="00984977"/>
    <w:rsid w:val="00984E58"/>
    <w:rsid w:val="00AC5552"/>
    <w:rsid w:val="00B34FF8"/>
    <w:rsid w:val="00BD472B"/>
    <w:rsid w:val="00D75C29"/>
    <w:rsid w:val="00F34F18"/>
    <w:rsid w:val="77AC7E1E"/>
    <w:rsid w:val="7B0C3A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6C921085"/>
  <w15:docId w15:val="{6467F536-1208-4BA2-99C6-F734E6B41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paragraph" w:styleId="a7">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203</Words>
  <Characters>1160</Characters>
  <Application>Microsoft Office Word</Application>
  <DocSecurity>0</DocSecurity>
  <Lines>9</Lines>
  <Paragraphs>2</Paragraphs>
  <ScaleCrop>false</ScaleCrop>
  <Company>china</Company>
  <LinksUpToDate>false</LinksUpToDate>
  <CharactersWithSpaces>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58237</cp:lastModifiedBy>
  <cp:revision>44</cp:revision>
  <dcterms:created xsi:type="dcterms:W3CDTF">2016-12-04T09:08:00Z</dcterms:created>
  <dcterms:modified xsi:type="dcterms:W3CDTF">2021-01-13T01:24:00Z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